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A3" w:rsidRDefault="00AB1AA3" w:rsidP="00AB1AA3">
      <w:pPr>
        <w:pStyle w:val="Beschriftung"/>
      </w:pPr>
      <w:r>
        <w:t xml:space="preserve">PHYSIOTHERAPEUTISCHE NACHBEHANDLUNG BEI VORDERER </w:t>
      </w:r>
    </w:p>
    <w:p w:rsidR="00AB1AA3" w:rsidRDefault="00AB1AA3" w:rsidP="00AB1AA3">
      <w:pPr>
        <w:rPr>
          <w:b/>
          <w:sz w:val="28"/>
        </w:rPr>
      </w:pPr>
      <w:r>
        <w:rPr>
          <w:b/>
          <w:sz w:val="28"/>
        </w:rPr>
        <w:t>KREUZBANDREKONSTRUKTION bei Kindern mit Transplantat (M. semitendinosus)</w:t>
      </w:r>
    </w:p>
    <w:p w:rsidR="006801A1" w:rsidRPr="006801A1" w:rsidRDefault="006801A1" w:rsidP="00AB1AA3">
      <w:pPr>
        <w:rPr>
          <w:b/>
          <w:sz w:val="20"/>
          <w:szCs w:val="20"/>
        </w:rPr>
      </w:pPr>
      <w:r w:rsidRPr="006801A1">
        <w:rPr>
          <w:b/>
          <w:sz w:val="20"/>
          <w:szCs w:val="20"/>
        </w:rPr>
        <w:t>M. Schmid (Physiotherapie)</w:t>
      </w:r>
    </w:p>
    <w:p w:rsidR="006801A1" w:rsidRPr="006801A1" w:rsidRDefault="006801A1" w:rsidP="00AB1AA3">
      <w:pPr>
        <w:rPr>
          <w:b/>
          <w:sz w:val="20"/>
          <w:szCs w:val="20"/>
        </w:rPr>
      </w:pPr>
      <w:r w:rsidRPr="006801A1">
        <w:rPr>
          <w:b/>
          <w:sz w:val="20"/>
          <w:szCs w:val="20"/>
        </w:rPr>
        <w:t>K. Ziebarth (Kinderorthopädie/Kinderchirurgie)</w:t>
      </w:r>
    </w:p>
    <w:p w:rsidR="00AB1AA3" w:rsidRDefault="00AB1AA3" w:rsidP="00AB1AA3">
      <w:pPr>
        <w:rPr>
          <w:b/>
          <w:sz w:val="28"/>
        </w:rPr>
      </w:pPr>
    </w:p>
    <w:p w:rsidR="00AB1AA3" w:rsidRDefault="00AB1AA3" w:rsidP="00AB1AA3">
      <w:pPr>
        <w:rPr>
          <w:b/>
          <w:sz w:val="28"/>
        </w:rPr>
      </w:pPr>
    </w:p>
    <w:p w:rsidR="00AB1AA3" w:rsidRDefault="00AB1AA3" w:rsidP="00AB1AA3">
      <w:pPr>
        <w:rPr>
          <w:sz w:val="24"/>
        </w:rPr>
      </w:pPr>
      <w:r>
        <w:rPr>
          <w:b/>
          <w:sz w:val="24"/>
        </w:rPr>
        <w:t>Allgemeines :</w:t>
      </w:r>
      <w:r>
        <w:rPr>
          <w:sz w:val="24"/>
        </w:rPr>
        <w:t xml:space="preserve"> Für die erste Zeit nach der Operation wird bei uns für Kinder eine 6 wöchige Mobilisation</w:t>
      </w:r>
      <w:r w:rsidR="00C17CF7">
        <w:rPr>
          <w:sz w:val="24"/>
        </w:rPr>
        <w:t xml:space="preserve"> </w:t>
      </w:r>
      <w:r w:rsidR="00C17CF7">
        <w:rPr>
          <w:color w:val="FF0000"/>
          <w:sz w:val="24"/>
        </w:rPr>
        <w:t xml:space="preserve">mit einer Teilbelastung von </w:t>
      </w:r>
      <w:r w:rsidR="00AC7C85">
        <w:rPr>
          <w:color w:val="FF0000"/>
          <w:sz w:val="24"/>
        </w:rPr>
        <w:t xml:space="preserve">5-10 </w:t>
      </w:r>
      <w:r w:rsidR="00C17CF7">
        <w:rPr>
          <w:color w:val="FF0000"/>
          <w:sz w:val="24"/>
        </w:rPr>
        <w:t>kg</w:t>
      </w:r>
      <w:r>
        <w:rPr>
          <w:sz w:val="24"/>
        </w:rPr>
        <w:t xml:space="preserve"> an Gehstöcken empfohlen. Bei isolierter Ruptur des vorderen Kreuzbandes mit Seh</w:t>
      </w:r>
      <w:r w:rsidR="000B3142">
        <w:rPr>
          <w:sz w:val="24"/>
        </w:rPr>
        <w:t>n</w:t>
      </w:r>
      <w:r>
        <w:rPr>
          <w:sz w:val="24"/>
        </w:rPr>
        <w:t>enersatz darf nach 3 Wochen die Belastung nach Massgabe der Beschwerden gesteigert werden.</w:t>
      </w:r>
      <w:r w:rsidR="000B3142">
        <w:rPr>
          <w:sz w:val="24"/>
        </w:rPr>
        <w:t xml:space="preserve"> Bei zusätzlicher Meniskusnaht erfolgt </w:t>
      </w:r>
      <w:r w:rsidR="00AC7C85">
        <w:rPr>
          <w:sz w:val="24"/>
        </w:rPr>
        <w:t>die Teilbelastung</w:t>
      </w:r>
      <w:r w:rsidR="00C17CF7">
        <w:rPr>
          <w:sz w:val="24"/>
        </w:rPr>
        <w:t xml:space="preserve"> </w:t>
      </w:r>
      <w:r w:rsidR="000B3142">
        <w:rPr>
          <w:sz w:val="24"/>
        </w:rPr>
        <w:t>des Beines für 6 Wochen.</w:t>
      </w:r>
      <w:r>
        <w:rPr>
          <w:sz w:val="24"/>
        </w:rPr>
        <w:t xml:space="preserve"> Isoliertes Quadricepstraining  ist </w:t>
      </w:r>
      <w:r>
        <w:rPr>
          <w:b/>
          <w:sz w:val="24"/>
        </w:rPr>
        <w:t>nur in geschlossener Muskelkette</w:t>
      </w:r>
      <w:r>
        <w:rPr>
          <w:sz w:val="24"/>
        </w:rPr>
        <w:t xml:space="preserve"> </w:t>
      </w:r>
      <w:r>
        <w:rPr>
          <w:b/>
          <w:sz w:val="24"/>
        </w:rPr>
        <w:t xml:space="preserve">erlaubt . </w:t>
      </w:r>
      <w:r>
        <w:rPr>
          <w:sz w:val="24"/>
        </w:rPr>
        <w:t xml:space="preserve"> </w:t>
      </w:r>
      <w:r w:rsidR="00AC7C85">
        <w:rPr>
          <w:sz w:val="24"/>
        </w:rPr>
        <w:t xml:space="preserve">Das Knie wird in einem </w:t>
      </w:r>
      <w:proofErr w:type="spellStart"/>
      <w:r w:rsidR="00AC7C85">
        <w:rPr>
          <w:sz w:val="24"/>
        </w:rPr>
        <w:t>Kniebrace</w:t>
      </w:r>
      <w:proofErr w:type="spellEnd"/>
      <w:r w:rsidR="00AC7C85">
        <w:rPr>
          <w:sz w:val="24"/>
        </w:rPr>
        <w:t xml:space="preserve"> geschützt, da die </w:t>
      </w:r>
      <w:proofErr w:type="spellStart"/>
      <w:r w:rsidR="00AC7C85">
        <w:rPr>
          <w:sz w:val="24"/>
        </w:rPr>
        <w:t>compliance</w:t>
      </w:r>
      <w:proofErr w:type="spellEnd"/>
      <w:r w:rsidR="00AC7C85">
        <w:rPr>
          <w:sz w:val="24"/>
        </w:rPr>
        <w:t xml:space="preserve"> bei Kindern teilweise etwas reduziert sein kann.</w:t>
      </w:r>
    </w:p>
    <w:p w:rsidR="00AB1AA3" w:rsidRDefault="00AB1AA3" w:rsidP="00AB1AA3">
      <w:pPr>
        <w:rPr>
          <w:sz w:val="24"/>
        </w:rPr>
      </w:pPr>
      <w:r>
        <w:rPr>
          <w:sz w:val="24"/>
        </w:rPr>
        <w:t>Die Nachbehandlung unterteilt sich in drei Phasen:</w:t>
      </w:r>
    </w:p>
    <w:p w:rsidR="00AB1AA3" w:rsidRDefault="00AB1AA3" w:rsidP="00AB1AA3">
      <w:pPr>
        <w:rPr>
          <w:sz w:val="24"/>
        </w:rPr>
      </w:pPr>
    </w:p>
    <w:p w:rsidR="00AB1AA3" w:rsidRDefault="00AB1AA3" w:rsidP="00AB1AA3">
      <w:pPr>
        <w:rPr>
          <w:sz w:val="24"/>
        </w:rPr>
      </w:pPr>
    </w:p>
    <w:p w:rsidR="00AB1AA3" w:rsidRDefault="00AB1AA3" w:rsidP="00AB1AA3">
      <w:pPr>
        <w:pStyle w:val="berschrift1"/>
      </w:pPr>
      <w:r>
        <w:t>PHASE 1:</w:t>
      </w:r>
      <w:r>
        <w:tab/>
      </w:r>
      <w:r>
        <w:tab/>
      </w:r>
      <w:r>
        <w:tab/>
        <w:t>1.- 3. Woche</w:t>
      </w:r>
    </w:p>
    <w:p w:rsidR="00AB1AA3" w:rsidRDefault="00AB1AA3" w:rsidP="00AB1AA3">
      <w:pPr>
        <w:rPr>
          <w:b/>
          <w:sz w:val="24"/>
          <w:u w:val="single"/>
        </w:rPr>
      </w:pPr>
    </w:p>
    <w:p w:rsidR="00AB1AA3" w:rsidRDefault="00AB1AA3" w:rsidP="00AB1AA3">
      <w:pPr>
        <w:pStyle w:val="Textkrper"/>
      </w:pPr>
      <w:r>
        <w:t>Die erste Phase unterteilt sich in eine Hospitalisationsphase und  in eine ambulante Phase.</w:t>
      </w:r>
    </w:p>
    <w:p w:rsidR="00AB1AA3" w:rsidRDefault="00AB1AA3" w:rsidP="00AB1AA3">
      <w:pPr>
        <w:rPr>
          <w:sz w:val="24"/>
        </w:rPr>
      </w:pPr>
      <w:r>
        <w:rPr>
          <w:sz w:val="24"/>
        </w:rPr>
        <w:t>Während der Hospitalisation stehen die Ziele 1, 2, 4, 9 und 10 im Vordergrund.  Alle weiteren Ziele sollten am Ende der 1. Phase erreicht sein.</w:t>
      </w:r>
    </w:p>
    <w:p w:rsidR="00AB1AA3" w:rsidRDefault="00AB1AA3" w:rsidP="00AB1AA3">
      <w:pPr>
        <w:rPr>
          <w:sz w:val="24"/>
        </w:rPr>
      </w:pPr>
    </w:p>
    <w:p w:rsidR="00AB1AA3" w:rsidRDefault="00AB1AA3" w:rsidP="00AB1AA3">
      <w:pPr>
        <w:rPr>
          <w:sz w:val="24"/>
        </w:rPr>
      </w:pPr>
      <w:r>
        <w:rPr>
          <w:b/>
          <w:sz w:val="24"/>
        </w:rPr>
        <w:t>ZIELE:</w:t>
      </w:r>
      <w:r>
        <w:rPr>
          <w:b/>
          <w:sz w:val="24"/>
        </w:rPr>
        <w:tab/>
      </w:r>
      <w:r>
        <w:rPr>
          <w:sz w:val="24"/>
        </w:rPr>
        <w:t>1.</w:t>
      </w:r>
      <w:r>
        <w:rPr>
          <w:sz w:val="24"/>
        </w:rPr>
        <w:tab/>
        <w:t xml:space="preserve">Schwellungsabbau </w:t>
      </w:r>
    </w:p>
    <w:p w:rsidR="00AB1AA3" w:rsidRDefault="00AB1AA3" w:rsidP="00AB1AA3">
      <w:pPr>
        <w:numPr>
          <w:ilvl w:val="0"/>
          <w:numId w:val="1"/>
        </w:numPr>
        <w:tabs>
          <w:tab w:val="left" w:pos="21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>
        <w:rPr>
          <w:sz w:val="24"/>
        </w:rPr>
        <w:t>Schmerzlinderung</w:t>
      </w:r>
    </w:p>
    <w:p w:rsidR="00AB1AA3" w:rsidRDefault="00AB1AA3" w:rsidP="00AB1AA3">
      <w:pPr>
        <w:numPr>
          <w:ilvl w:val="0"/>
          <w:numId w:val="1"/>
        </w:numPr>
        <w:tabs>
          <w:tab w:val="left" w:pos="21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>
        <w:rPr>
          <w:sz w:val="24"/>
        </w:rPr>
        <w:t>Freie Patellamobilität</w:t>
      </w:r>
    </w:p>
    <w:p w:rsidR="00AB1AA3" w:rsidRDefault="00AB1AA3" w:rsidP="00AB1AA3">
      <w:pPr>
        <w:numPr>
          <w:ilvl w:val="0"/>
          <w:numId w:val="1"/>
        </w:numPr>
        <w:tabs>
          <w:tab w:val="left" w:pos="21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>
        <w:rPr>
          <w:sz w:val="24"/>
        </w:rPr>
        <w:t>Erlernen der Mantelspannung</w:t>
      </w:r>
    </w:p>
    <w:p w:rsidR="00C17CF7" w:rsidRPr="00AC7C85" w:rsidRDefault="00C17CF7" w:rsidP="00C17CF7">
      <w:pPr>
        <w:numPr>
          <w:ilvl w:val="0"/>
          <w:numId w:val="1"/>
        </w:numPr>
        <w:tabs>
          <w:tab w:val="left" w:pos="21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AC7C85">
        <w:rPr>
          <w:sz w:val="24"/>
        </w:rPr>
        <w:t>Sicheres Gehen an Gehstöcken</w:t>
      </w:r>
      <w:r w:rsidR="00F563AB" w:rsidRPr="00AC7C85">
        <w:rPr>
          <w:sz w:val="24"/>
        </w:rPr>
        <w:t xml:space="preserve"> </w:t>
      </w:r>
    </w:p>
    <w:p w:rsidR="00AB1AA3" w:rsidRDefault="00AB1AA3" w:rsidP="00AB1AA3">
      <w:pPr>
        <w:numPr>
          <w:ilvl w:val="0"/>
          <w:numId w:val="1"/>
        </w:numPr>
        <w:tabs>
          <w:tab w:val="left" w:pos="21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>
        <w:rPr>
          <w:sz w:val="24"/>
        </w:rPr>
        <w:t>Beweglichkeit frei (so schnell wie möglich 90/0/0)</w:t>
      </w:r>
    </w:p>
    <w:p w:rsidR="00AB1AA3" w:rsidRDefault="00AB1AA3" w:rsidP="00AB1AA3">
      <w:pPr>
        <w:numPr>
          <w:ilvl w:val="0"/>
          <w:numId w:val="1"/>
        </w:numPr>
        <w:tabs>
          <w:tab w:val="left" w:pos="21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>
        <w:rPr>
          <w:sz w:val="24"/>
        </w:rPr>
        <w:t>Neuromuskuläre Koordination</w:t>
      </w:r>
    </w:p>
    <w:p w:rsidR="00AB1AA3" w:rsidRDefault="00AB1AA3" w:rsidP="00AB1AA3">
      <w:pPr>
        <w:numPr>
          <w:ilvl w:val="0"/>
          <w:numId w:val="1"/>
        </w:numPr>
        <w:tabs>
          <w:tab w:val="left" w:pos="21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>
        <w:rPr>
          <w:sz w:val="24"/>
        </w:rPr>
        <w:t>Fördern der Muskelelastizität</w:t>
      </w:r>
    </w:p>
    <w:p w:rsidR="00AB1AA3" w:rsidRDefault="00AB1AA3" w:rsidP="00AB1AA3">
      <w:pPr>
        <w:numPr>
          <w:ilvl w:val="0"/>
          <w:numId w:val="1"/>
        </w:numPr>
        <w:tabs>
          <w:tab w:val="left" w:pos="21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>
        <w:rPr>
          <w:sz w:val="24"/>
        </w:rPr>
        <w:t>Innervationstraining</w:t>
      </w:r>
    </w:p>
    <w:p w:rsidR="00C17CF7" w:rsidRDefault="00C17CF7" w:rsidP="00C17CF7">
      <w:pPr>
        <w:numPr>
          <w:ilvl w:val="0"/>
          <w:numId w:val="1"/>
        </w:numPr>
        <w:tabs>
          <w:tab w:val="left" w:pos="21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>
        <w:rPr>
          <w:sz w:val="24"/>
        </w:rPr>
        <w:t>Möglichst geringe Muskelatrophie</w:t>
      </w:r>
    </w:p>
    <w:p w:rsidR="00C17CF7" w:rsidRDefault="00C17CF7" w:rsidP="00C17CF7">
      <w:pPr>
        <w:tabs>
          <w:tab w:val="left" w:pos="2130"/>
        </w:tabs>
        <w:overflowPunct w:val="0"/>
        <w:autoSpaceDE w:val="0"/>
        <w:autoSpaceDN w:val="0"/>
        <w:adjustRightInd w:val="0"/>
        <w:spacing w:after="0" w:line="240" w:lineRule="auto"/>
        <w:ind w:left="2130"/>
        <w:textAlignment w:val="baseline"/>
        <w:rPr>
          <w:sz w:val="24"/>
        </w:rPr>
      </w:pPr>
    </w:p>
    <w:p w:rsidR="00AB1AA3" w:rsidRDefault="00AB1AA3" w:rsidP="00AB1AA3">
      <w:pPr>
        <w:ind w:left="1425"/>
        <w:rPr>
          <w:sz w:val="24"/>
        </w:rPr>
      </w:pPr>
    </w:p>
    <w:p w:rsidR="00AB1AA3" w:rsidRDefault="00AB1AA3" w:rsidP="00AB1AA3">
      <w:pPr>
        <w:rPr>
          <w:sz w:val="24"/>
        </w:rPr>
      </w:pPr>
      <w:r>
        <w:rPr>
          <w:sz w:val="24"/>
        </w:rPr>
        <w:lastRenderedPageBreak/>
        <w:t>Bemerkungen:</w:t>
      </w:r>
    </w:p>
    <w:p w:rsidR="00AB1AA3" w:rsidRDefault="00AB1AA3" w:rsidP="00AB1AA3">
      <w:pPr>
        <w:rPr>
          <w:sz w:val="24"/>
        </w:rPr>
      </w:pPr>
    </w:p>
    <w:p w:rsidR="00AB1AA3" w:rsidRDefault="00AB1AA3" w:rsidP="00AB1AA3">
      <w:pPr>
        <w:tabs>
          <w:tab w:val="left" w:pos="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Ad 3:</w:t>
      </w:r>
      <w:r>
        <w:rPr>
          <w:sz w:val="24"/>
        </w:rPr>
        <w:tab/>
        <w:t>Patellamobilisation, besonders nach cranial</w:t>
      </w:r>
    </w:p>
    <w:p w:rsidR="00AB1AA3" w:rsidRDefault="00AB1AA3" w:rsidP="00AB1AA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Ad 6:</w:t>
      </w:r>
      <w:r>
        <w:rPr>
          <w:sz w:val="24"/>
        </w:rPr>
        <w:tab/>
        <w:t xml:space="preserve">„Kräftigung“ der gesamten Beinmuskulatur, speziell der  </w:t>
      </w:r>
    </w:p>
    <w:p w:rsidR="00AB1AA3" w:rsidRDefault="00AB1AA3" w:rsidP="00AB1AA3">
      <w:pPr>
        <w:rPr>
          <w:sz w:val="24"/>
        </w:rPr>
      </w:pPr>
      <w:r>
        <w:rPr>
          <w:sz w:val="24"/>
        </w:rPr>
        <w:t xml:space="preserve">               </w:t>
      </w:r>
      <w:r>
        <w:rPr>
          <w:sz w:val="24"/>
        </w:rPr>
        <w:tab/>
      </w:r>
      <w:r>
        <w:rPr>
          <w:sz w:val="24"/>
        </w:rPr>
        <w:tab/>
        <w:t>Knieflexoren</w:t>
      </w:r>
    </w:p>
    <w:p w:rsidR="00AB1AA3" w:rsidRDefault="00AB1AA3" w:rsidP="00AB1AA3">
      <w:pPr>
        <w:pStyle w:val="Textkrper"/>
      </w:pPr>
      <w:r>
        <w:tab/>
      </w:r>
      <w:r>
        <w:tab/>
        <w:t>Ad 8:</w:t>
      </w:r>
      <w:r>
        <w:tab/>
        <w:t>Dehnung des M. Triceps surae  und falls notwendig der</w:t>
      </w:r>
    </w:p>
    <w:p w:rsidR="00AB1AA3" w:rsidRDefault="00AB1AA3" w:rsidP="00AB1AA3">
      <w:pPr>
        <w:pStyle w:val="Textkrper"/>
        <w:ind w:left="1416" w:firstLine="708"/>
      </w:pPr>
      <w:r>
        <w:t>Hamstrings</w:t>
      </w:r>
    </w:p>
    <w:p w:rsidR="00AB1AA3" w:rsidRDefault="00AB1AA3" w:rsidP="00AB1AA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Ad 9:</w:t>
      </w:r>
      <w:r>
        <w:rPr>
          <w:sz w:val="24"/>
        </w:rPr>
        <w:tab/>
        <w:t xml:space="preserve">Patellapush (vermeiden der vorderen Schublade) z.B. in </w:t>
      </w:r>
    </w:p>
    <w:p w:rsidR="00AB1AA3" w:rsidRDefault="00AB1AA3" w:rsidP="00AB1AA3">
      <w:pPr>
        <w:tabs>
          <w:tab w:val="left" w:pos="2127"/>
        </w:tabs>
        <w:rPr>
          <w:sz w:val="24"/>
        </w:rPr>
      </w:pPr>
      <w:r>
        <w:rPr>
          <w:sz w:val="24"/>
        </w:rPr>
        <w:tab/>
        <w:t>Langsitz</w:t>
      </w:r>
    </w:p>
    <w:p w:rsidR="00AB1AA3" w:rsidRDefault="00AB1AA3" w:rsidP="00AB1AA3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PHASE 2: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  <w:t>4.- 9. Woche</w:t>
      </w:r>
    </w:p>
    <w:p w:rsidR="00AB1AA3" w:rsidRDefault="00AB1AA3" w:rsidP="00AB1AA3">
      <w:pPr>
        <w:rPr>
          <w:b/>
          <w:sz w:val="24"/>
          <w:u w:val="single"/>
        </w:rPr>
      </w:pPr>
    </w:p>
    <w:p w:rsidR="00AB1AA3" w:rsidRDefault="00AB1AA3" w:rsidP="00AB1AA3">
      <w:pPr>
        <w:rPr>
          <w:sz w:val="24"/>
        </w:rPr>
      </w:pPr>
      <w:r>
        <w:rPr>
          <w:b/>
          <w:sz w:val="24"/>
        </w:rPr>
        <w:t>ZIELE:</w:t>
      </w:r>
      <w:r>
        <w:rPr>
          <w:sz w:val="24"/>
        </w:rPr>
        <w:tab/>
        <w:t>1.</w:t>
      </w:r>
      <w:r>
        <w:rPr>
          <w:sz w:val="24"/>
        </w:rPr>
        <w:tab/>
        <w:t>Beweglichkeit frei (Ende Phase 2)</w:t>
      </w:r>
    </w:p>
    <w:p w:rsidR="00AB1AA3" w:rsidRDefault="00AB1AA3" w:rsidP="00AB1AA3">
      <w:pPr>
        <w:numPr>
          <w:ilvl w:val="0"/>
          <w:numId w:val="2"/>
        </w:numPr>
        <w:tabs>
          <w:tab w:val="left" w:pos="21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>
        <w:rPr>
          <w:sz w:val="24"/>
        </w:rPr>
        <w:t xml:space="preserve">Bei guter muskulärer Kniestabilisation steigern der Belastung bis </w:t>
      </w:r>
    </w:p>
    <w:p w:rsidR="00AB1AA3" w:rsidRDefault="00AB1AA3" w:rsidP="00AB1AA3">
      <w:pPr>
        <w:numPr>
          <w:ilvl w:val="12"/>
          <w:numId w:val="0"/>
        </w:numPr>
        <w:ind w:left="2124"/>
        <w:rPr>
          <w:sz w:val="24"/>
        </w:rPr>
      </w:pPr>
      <w:r>
        <w:rPr>
          <w:sz w:val="24"/>
        </w:rPr>
        <w:t>zur Vollbelastung</w:t>
      </w:r>
    </w:p>
    <w:p w:rsidR="00AB1AA3" w:rsidRDefault="00AB1AA3" w:rsidP="00AB1AA3">
      <w:pPr>
        <w:numPr>
          <w:ilvl w:val="0"/>
          <w:numId w:val="2"/>
        </w:numPr>
        <w:tabs>
          <w:tab w:val="left" w:pos="21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>
        <w:rPr>
          <w:sz w:val="24"/>
        </w:rPr>
        <w:t xml:space="preserve">Aktive achsengerechte Stabilisation im Einbeinstand mit stabiler </w:t>
      </w:r>
    </w:p>
    <w:p w:rsidR="00AB1AA3" w:rsidRDefault="00AB1AA3" w:rsidP="00AB1AA3">
      <w:pPr>
        <w:numPr>
          <w:ilvl w:val="12"/>
          <w:numId w:val="0"/>
        </w:numPr>
        <w:ind w:left="2124"/>
        <w:rPr>
          <w:sz w:val="24"/>
        </w:rPr>
      </w:pPr>
      <w:r>
        <w:rPr>
          <w:sz w:val="24"/>
        </w:rPr>
        <w:t>und labiler Unterlage</w:t>
      </w:r>
    </w:p>
    <w:p w:rsidR="00AB1AA3" w:rsidRDefault="00AB1AA3" w:rsidP="00AB1AA3">
      <w:pPr>
        <w:numPr>
          <w:ilvl w:val="0"/>
          <w:numId w:val="2"/>
        </w:numPr>
        <w:tabs>
          <w:tab w:val="left" w:pos="21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>
        <w:rPr>
          <w:sz w:val="24"/>
        </w:rPr>
        <w:t>Angepasste Kräftigung der ischiocruralen Muskulatur und des M.Quadriceps</w:t>
      </w:r>
    </w:p>
    <w:p w:rsidR="00AB1AA3" w:rsidRDefault="00AB1AA3" w:rsidP="00AB1AA3">
      <w:pPr>
        <w:numPr>
          <w:ilvl w:val="0"/>
          <w:numId w:val="2"/>
        </w:numPr>
        <w:tabs>
          <w:tab w:val="left" w:pos="21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>
        <w:rPr>
          <w:sz w:val="24"/>
        </w:rPr>
        <w:t>Ausdauertraining</w:t>
      </w:r>
    </w:p>
    <w:p w:rsidR="00AB1AA3" w:rsidRDefault="00AB1AA3" w:rsidP="00AB1AA3">
      <w:pPr>
        <w:rPr>
          <w:sz w:val="24"/>
        </w:rPr>
      </w:pPr>
    </w:p>
    <w:p w:rsidR="00AB1AA3" w:rsidRDefault="00AB1AA3" w:rsidP="00AB1AA3">
      <w:pPr>
        <w:rPr>
          <w:sz w:val="24"/>
        </w:rPr>
      </w:pPr>
      <w:r>
        <w:rPr>
          <w:sz w:val="24"/>
        </w:rPr>
        <w:t>Bemerkungen:</w:t>
      </w:r>
      <w:r>
        <w:rPr>
          <w:sz w:val="24"/>
        </w:rPr>
        <w:tab/>
      </w:r>
    </w:p>
    <w:p w:rsidR="00AB1AA3" w:rsidRDefault="00AB1AA3" w:rsidP="00AB1AA3">
      <w:pPr>
        <w:rPr>
          <w:sz w:val="24"/>
        </w:rPr>
      </w:pPr>
    </w:p>
    <w:p w:rsidR="00AB1AA3" w:rsidRDefault="00AB1AA3" w:rsidP="00AB1AA3">
      <w:pPr>
        <w:ind w:left="2124" w:hanging="708"/>
        <w:rPr>
          <w:sz w:val="24"/>
        </w:rPr>
      </w:pPr>
      <w:r>
        <w:rPr>
          <w:sz w:val="24"/>
        </w:rPr>
        <w:t xml:space="preserve">Ad 2: </w:t>
      </w:r>
      <w:r>
        <w:rPr>
          <w:sz w:val="24"/>
        </w:rPr>
        <w:tab/>
        <w:t>Voraussetzungen zum stockfreien Gehen sind annähernd 0° Extension im Kniegelenk und keine aktive Insuffizienz des M. Quadriceps</w:t>
      </w:r>
    </w:p>
    <w:p w:rsidR="00AB1AA3" w:rsidRDefault="00AB1AA3" w:rsidP="00AB1AA3">
      <w:pPr>
        <w:rPr>
          <w:sz w:val="24"/>
        </w:rPr>
      </w:pPr>
    </w:p>
    <w:p w:rsidR="00AB1AA3" w:rsidRDefault="00AB1AA3" w:rsidP="00AB1AA3">
      <w:pPr>
        <w:pStyle w:val="Textkrper21"/>
        <w:tabs>
          <w:tab w:val="left" w:pos="2127"/>
        </w:tabs>
        <w:ind w:left="2832"/>
      </w:pPr>
      <w:r>
        <w:t>Ad 4:</w:t>
      </w:r>
      <w:r>
        <w:tab/>
        <w:t xml:space="preserve">Statisches und dynamisches Training (für M. Quadriceps </w:t>
      </w:r>
    </w:p>
    <w:p w:rsidR="00AB1AA3" w:rsidRDefault="00AB1AA3" w:rsidP="00AB1AA3">
      <w:pPr>
        <w:pStyle w:val="Textkrper21"/>
        <w:ind w:left="2832" w:hanging="708"/>
      </w:pPr>
      <w:r w:rsidRPr="000B3142">
        <w:rPr>
          <w:b/>
        </w:rPr>
        <w:t>NUR</w:t>
      </w:r>
      <w:r>
        <w:t xml:space="preserve"> in geschlossener Muskelkette) z.B. </w:t>
      </w:r>
    </w:p>
    <w:p w:rsidR="00AB1AA3" w:rsidRDefault="00AB1AA3" w:rsidP="00AB1AA3">
      <w:pPr>
        <w:pStyle w:val="Textkrper21"/>
        <w:ind w:left="2124" w:firstLine="6"/>
      </w:pPr>
      <w:r>
        <w:t>mittels Übungen auf der Legpress, Langhantel, auf dem Trampolin,  Balanco, usw.</w:t>
      </w:r>
    </w:p>
    <w:p w:rsidR="00AB1AA3" w:rsidRDefault="00AB1AA3" w:rsidP="00AB1AA3">
      <w:pPr>
        <w:pStyle w:val="Textkrper21"/>
        <w:ind w:left="0" w:firstLine="0"/>
      </w:pPr>
    </w:p>
    <w:p w:rsidR="00AB1AA3" w:rsidRDefault="00AB1AA3" w:rsidP="00AB1AA3">
      <w:pPr>
        <w:pStyle w:val="Textkrper21"/>
        <w:ind w:left="0" w:firstLine="0"/>
      </w:pPr>
    </w:p>
    <w:p w:rsidR="00AB1AA3" w:rsidRDefault="00AB1AA3" w:rsidP="00AB1AA3">
      <w:pPr>
        <w:pStyle w:val="Textkrper21"/>
        <w:ind w:left="0" w:firstLine="0"/>
        <w:rPr>
          <w:b/>
          <w:u w:val="single"/>
        </w:rPr>
      </w:pPr>
      <w:r>
        <w:rPr>
          <w:b/>
          <w:u w:val="single"/>
        </w:rPr>
        <w:t>PHASE 3: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10.-16. Woche</w:t>
      </w:r>
    </w:p>
    <w:p w:rsidR="00AB1AA3" w:rsidRDefault="00AB1AA3" w:rsidP="00AB1AA3">
      <w:pPr>
        <w:pStyle w:val="Textkrper21"/>
        <w:ind w:left="0" w:firstLine="0"/>
        <w:rPr>
          <w:b/>
          <w:u w:val="single"/>
        </w:rPr>
      </w:pPr>
    </w:p>
    <w:p w:rsidR="00AB1AA3" w:rsidRDefault="00AB1AA3" w:rsidP="00AB1AA3">
      <w:pPr>
        <w:pStyle w:val="Textkrper21"/>
        <w:ind w:left="0" w:firstLine="0"/>
      </w:pPr>
      <w:r>
        <w:rPr>
          <w:b/>
        </w:rPr>
        <w:t>ZIELE:</w:t>
      </w:r>
      <w:r>
        <w:rPr>
          <w:b/>
        </w:rPr>
        <w:tab/>
      </w:r>
      <w:r>
        <w:rPr>
          <w:b/>
        </w:rPr>
        <w:tab/>
      </w:r>
      <w:r>
        <w:t>Max. Kraft</w:t>
      </w:r>
    </w:p>
    <w:p w:rsidR="00AB1AA3" w:rsidRDefault="00AB1AA3" w:rsidP="00AB1AA3">
      <w:pPr>
        <w:pStyle w:val="Textkrper21"/>
        <w:ind w:left="0" w:firstLine="0"/>
      </w:pPr>
      <w:r>
        <w:tab/>
      </w:r>
      <w:r>
        <w:tab/>
      </w:r>
      <w:r>
        <w:tab/>
        <w:t>Optimale Schnellkraft</w:t>
      </w:r>
    </w:p>
    <w:p w:rsidR="00AB1AA3" w:rsidRDefault="00AB1AA3" w:rsidP="00AB1AA3">
      <w:pPr>
        <w:pStyle w:val="Textkrper21"/>
        <w:ind w:left="0" w:firstLine="0"/>
      </w:pPr>
      <w:r>
        <w:lastRenderedPageBreak/>
        <w:tab/>
      </w:r>
      <w:r>
        <w:tab/>
      </w:r>
      <w:r>
        <w:tab/>
        <w:t>Optimale Koordination</w:t>
      </w:r>
    </w:p>
    <w:p w:rsidR="00AB1AA3" w:rsidRDefault="00AB1AA3" w:rsidP="00AB1AA3">
      <w:pPr>
        <w:pStyle w:val="Textkrper21"/>
        <w:ind w:left="0" w:firstLine="0"/>
      </w:pPr>
      <w:r>
        <w:tab/>
      </w:r>
      <w:r>
        <w:tab/>
      </w:r>
      <w:r>
        <w:tab/>
        <w:t>Optimale Ausdauer</w:t>
      </w:r>
    </w:p>
    <w:p w:rsidR="00AB1AA3" w:rsidRDefault="00AB1AA3" w:rsidP="00AB1AA3">
      <w:pPr>
        <w:pStyle w:val="Textkrper21"/>
        <w:ind w:left="0" w:firstLine="0"/>
      </w:pPr>
    </w:p>
    <w:p w:rsidR="00AB1AA3" w:rsidRDefault="00AB1AA3" w:rsidP="00AB1AA3">
      <w:pPr>
        <w:pStyle w:val="Textkrper21"/>
        <w:ind w:left="0" w:firstLine="0"/>
      </w:pPr>
      <w:r>
        <w:t>Erlaubt ist...</w:t>
      </w:r>
    </w:p>
    <w:p w:rsidR="00AB1AA3" w:rsidRDefault="00AB1AA3" w:rsidP="00AB1AA3">
      <w:pPr>
        <w:pStyle w:val="Textkrper21"/>
        <w:ind w:left="0" w:firstLine="0"/>
      </w:pPr>
    </w:p>
    <w:p w:rsidR="00AB1AA3" w:rsidRDefault="00AB1AA3" w:rsidP="00AB1AA3">
      <w:pPr>
        <w:pStyle w:val="Textkrper21"/>
        <w:ind w:left="0" w:firstLine="0"/>
      </w:pPr>
      <w:r>
        <w:t xml:space="preserve">...ab 2. Monat: </w:t>
      </w:r>
      <w:r>
        <w:tab/>
        <w:t>Velofahren auf der Strasse</w:t>
      </w:r>
    </w:p>
    <w:p w:rsidR="00AB1AA3" w:rsidRDefault="00AB1AA3" w:rsidP="00AB1AA3">
      <w:pPr>
        <w:pStyle w:val="Textkrper21"/>
        <w:ind w:left="0" w:firstLine="0"/>
      </w:pPr>
      <w:r>
        <w:t xml:space="preserve">...ab 3. Monat: </w:t>
      </w:r>
      <w:r>
        <w:tab/>
        <w:t>Joggen (gutes Schuhwerk</w:t>
      </w:r>
      <w:r w:rsidR="00F462F0">
        <w:t xml:space="preserve">, </w:t>
      </w:r>
      <w:r w:rsidR="00F462F0" w:rsidRPr="00F462F0">
        <w:rPr>
          <w:color w:val="FF0000"/>
        </w:rPr>
        <w:t>auf ebenem Grund beginnen</w:t>
      </w:r>
      <w:r>
        <w:t>)</w:t>
      </w:r>
    </w:p>
    <w:p w:rsidR="00AB1AA3" w:rsidRDefault="00AB1AA3" w:rsidP="00AB1AA3">
      <w:pPr>
        <w:pStyle w:val="Textkrper21"/>
        <w:ind w:left="0" w:firstLine="0"/>
      </w:pPr>
      <w:r>
        <w:t xml:space="preserve">...ab 4. Monat: </w:t>
      </w:r>
      <w:r>
        <w:tab/>
        <w:t>Sprungübungen</w:t>
      </w:r>
    </w:p>
    <w:p w:rsidR="00AB1AA3" w:rsidRPr="00AC7C85" w:rsidRDefault="00AC7C85" w:rsidP="00AB1AA3">
      <w:pPr>
        <w:pStyle w:val="Textkrper21"/>
        <w:ind w:left="0" w:firstLine="0"/>
        <w:rPr>
          <w:lang w:val="de-CH"/>
        </w:rPr>
      </w:pPr>
      <w:r w:rsidRPr="00AC7C85">
        <w:rPr>
          <w:lang w:val="de-CH"/>
        </w:rPr>
        <w:t>...ab 6</w:t>
      </w:r>
      <w:r w:rsidR="00AB1AA3" w:rsidRPr="00AC7C85">
        <w:rPr>
          <w:lang w:val="de-CH"/>
        </w:rPr>
        <w:t>. Monat</w:t>
      </w:r>
      <w:r w:rsidRPr="00AC7C85">
        <w:rPr>
          <w:lang w:val="de-CH"/>
        </w:rPr>
        <w:t xml:space="preserve"> (je nach Rehabilitationsstatus)</w:t>
      </w:r>
      <w:r w:rsidR="00AB1AA3" w:rsidRPr="00AC7C85">
        <w:rPr>
          <w:lang w:val="de-CH"/>
        </w:rPr>
        <w:t xml:space="preserve">: </w:t>
      </w:r>
      <w:r w:rsidR="00AB1AA3" w:rsidRPr="00AC7C85">
        <w:rPr>
          <w:lang w:val="de-CH"/>
        </w:rPr>
        <w:tab/>
        <w:t xml:space="preserve">Ski alpin und </w:t>
      </w:r>
      <w:proofErr w:type="spellStart"/>
      <w:r w:rsidR="00AB1AA3" w:rsidRPr="00AC7C85">
        <w:rPr>
          <w:lang w:val="de-CH"/>
        </w:rPr>
        <w:t>Stop</w:t>
      </w:r>
      <w:proofErr w:type="spellEnd"/>
      <w:r w:rsidR="00AB1AA3" w:rsidRPr="00AC7C85">
        <w:rPr>
          <w:lang w:val="de-CH"/>
        </w:rPr>
        <w:t xml:space="preserve">- </w:t>
      </w:r>
      <w:proofErr w:type="spellStart"/>
      <w:r w:rsidR="00AB1AA3" w:rsidRPr="00AC7C85">
        <w:rPr>
          <w:lang w:val="de-CH"/>
        </w:rPr>
        <w:t>and</w:t>
      </w:r>
      <w:proofErr w:type="spellEnd"/>
      <w:r w:rsidR="00AB1AA3" w:rsidRPr="00AC7C85">
        <w:rPr>
          <w:lang w:val="de-CH"/>
        </w:rPr>
        <w:t xml:space="preserve"> Go-Sportarten (z.B. Tennis, Squash,...)</w:t>
      </w:r>
    </w:p>
    <w:p w:rsidR="00AB1AA3" w:rsidRDefault="00AC7C85" w:rsidP="00AB1AA3">
      <w:pPr>
        <w:pStyle w:val="Textkrper21"/>
        <w:ind w:left="0" w:firstLine="0"/>
      </w:pPr>
      <w:r>
        <w:t>...ab 9</w:t>
      </w:r>
      <w:r w:rsidR="00AB1AA3">
        <w:t xml:space="preserve"> </w:t>
      </w:r>
      <w:r>
        <w:t>Monaten</w:t>
      </w:r>
      <w:r w:rsidR="00AB1AA3">
        <w:t xml:space="preserve">: </w:t>
      </w:r>
      <w:r w:rsidR="00AB1AA3">
        <w:tab/>
      </w:r>
      <w:r w:rsidR="00AB1AA3">
        <w:tab/>
        <w:t>Kontaktsportarten (</w:t>
      </w:r>
      <w:proofErr w:type="spellStart"/>
      <w:r w:rsidR="00AB1AA3">
        <w:t>Fussball</w:t>
      </w:r>
      <w:proofErr w:type="spellEnd"/>
      <w:r w:rsidR="00AB1AA3">
        <w:t>, Handball, Eishockey, ...)</w:t>
      </w:r>
    </w:p>
    <w:p w:rsidR="00F462F0" w:rsidRDefault="00F462F0" w:rsidP="00AB1AA3">
      <w:pPr>
        <w:pStyle w:val="Textkrper21"/>
        <w:ind w:left="0" w:firstLine="0"/>
      </w:pPr>
    </w:p>
    <w:p w:rsidR="00AC7C85" w:rsidRDefault="00F462F0" w:rsidP="00AB1AA3">
      <w:pPr>
        <w:pStyle w:val="Textkrper21"/>
        <w:ind w:left="0" w:firstLine="0"/>
        <w:rPr>
          <w:color w:val="FF0000"/>
        </w:rPr>
      </w:pPr>
      <w:r w:rsidRPr="00F462F0">
        <w:rPr>
          <w:color w:val="FF0000"/>
        </w:rPr>
        <w:t xml:space="preserve">Schulturnen erlaubt ab </w:t>
      </w:r>
      <w:r w:rsidR="00AC7C85">
        <w:rPr>
          <w:color w:val="FF0000"/>
        </w:rPr>
        <w:t>4 Monate postoperativ ohne Kontaktsportarten (</w:t>
      </w:r>
      <w:r w:rsidR="006801A1">
        <w:rPr>
          <w:color w:val="FF0000"/>
        </w:rPr>
        <w:t xml:space="preserve">z. B. </w:t>
      </w:r>
      <w:r w:rsidR="00AC7C85">
        <w:rPr>
          <w:color w:val="FF0000"/>
        </w:rPr>
        <w:t>Ausdauerlauf</w:t>
      </w:r>
      <w:r w:rsidR="006801A1">
        <w:rPr>
          <w:color w:val="FF0000"/>
        </w:rPr>
        <w:t>, leichte Belastungen</w:t>
      </w:r>
      <w:r w:rsidR="00AC7C85">
        <w:rPr>
          <w:color w:val="FF0000"/>
        </w:rPr>
        <w:t xml:space="preserve"> etc.)</w:t>
      </w:r>
      <w:r w:rsidR="009B0C59">
        <w:rPr>
          <w:color w:val="FF0000"/>
        </w:rPr>
        <w:t xml:space="preserve"> nicht kompetitiv d.h.</w:t>
      </w:r>
      <w:r w:rsidR="00F0416B">
        <w:rPr>
          <w:color w:val="FF0000"/>
        </w:rPr>
        <w:t xml:space="preserve"> nicht Schulnotenrelevant!</w:t>
      </w:r>
      <w:bookmarkStart w:id="0" w:name="_GoBack"/>
      <w:bookmarkEnd w:id="0"/>
    </w:p>
    <w:p w:rsidR="00F462F0" w:rsidRDefault="00AC7C85" w:rsidP="00AB1AA3">
      <w:pPr>
        <w:pStyle w:val="Textkrper21"/>
        <w:ind w:left="0" w:firstLine="0"/>
      </w:pPr>
      <w:r>
        <w:rPr>
          <w:color w:val="FF0000"/>
        </w:rPr>
        <w:t xml:space="preserve">Leichtes </w:t>
      </w:r>
      <w:r w:rsidR="00F462F0">
        <w:rPr>
          <w:color w:val="FF0000"/>
        </w:rPr>
        <w:t>Schw</w:t>
      </w:r>
      <w:r>
        <w:rPr>
          <w:color w:val="FF0000"/>
        </w:rPr>
        <w:t xml:space="preserve">immen (nicht kompetitiv) erlaubt ab 4 Monate </w:t>
      </w:r>
      <w:proofErr w:type="spellStart"/>
      <w:r>
        <w:rPr>
          <w:color w:val="FF0000"/>
        </w:rPr>
        <w:t>postop</w:t>
      </w:r>
      <w:proofErr w:type="spellEnd"/>
      <w:r>
        <w:rPr>
          <w:color w:val="FF0000"/>
        </w:rPr>
        <w:t xml:space="preserve">. </w:t>
      </w:r>
    </w:p>
    <w:p w:rsidR="00BF67FA" w:rsidRPr="00AB1AA3" w:rsidRDefault="00BF67FA">
      <w:pPr>
        <w:rPr>
          <w:lang w:val="de-DE"/>
        </w:rPr>
      </w:pPr>
    </w:p>
    <w:sectPr w:rsidR="00BF67FA" w:rsidRPr="00AB1AA3" w:rsidSect="00BF67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0499"/>
    <w:multiLevelType w:val="singleLevel"/>
    <w:tmpl w:val="133665B4"/>
    <w:lvl w:ilvl="0">
      <w:start w:val="2"/>
      <w:numFmt w:val="decimal"/>
      <w:lvlText w:val="%1."/>
      <w:legacy w:legacy="1" w:legacySpace="120" w:legacyIndent="705"/>
      <w:lvlJc w:val="left"/>
      <w:pPr>
        <w:ind w:left="2130" w:hanging="705"/>
      </w:pPr>
    </w:lvl>
  </w:abstractNum>
  <w:abstractNum w:abstractNumId="1">
    <w:nsid w:val="0E0C20EE"/>
    <w:multiLevelType w:val="singleLevel"/>
    <w:tmpl w:val="133665B4"/>
    <w:lvl w:ilvl="0">
      <w:start w:val="2"/>
      <w:numFmt w:val="decimal"/>
      <w:lvlText w:val="%1."/>
      <w:legacy w:legacy="1" w:legacySpace="120" w:legacyIndent="705"/>
      <w:lvlJc w:val="left"/>
      <w:pPr>
        <w:ind w:left="2130" w:hanging="70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A3"/>
    <w:rsid w:val="000A5EC8"/>
    <w:rsid w:val="000B3142"/>
    <w:rsid w:val="00163573"/>
    <w:rsid w:val="006801A1"/>
    <w:rsid w:val="007A3BF4"/>
    <w:rsid w:val="009B0C59"/>
    <w:rsid w:val="009E28C9"/>
    <w:rsid w:val="00AB1AA3"/>
    <w:rsid w:val="00AC7C85"/>
    <w:rsid w:val="00BF67FA"/>
    <w:rsid w:val="00C17CF7"/>
    <w:rsid w:val="00C505B2"/>
    <w:rsid w:val="00F0416B"/>
    <w:rsid w:val="00F462F0"/>
    <w:rsid w:val="00F5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3573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AB1AA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eastAsia="Times New Roman" w:cs="Times New Roman"/>
      <w:b/>
      <w:sz w:val="24"/>
      <w:szCs w:val="20"/>
      <w:u w:val="single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B1AA3"/>
    <w:rPr>
      <w:rFonts w:ascii="Arial" w:eastAsia="Times New Roman" w:hAnsi="Arial" w:cs="Times New Roman"/>
      <w:b/>
      <w:sz w:val="24"/>
      <w:szCs w:val="20"/>
      <w:u w:val="single"/>
      <w:lang w:val="de-DE" w:eastAsia="de-CH"/>
    </w:rPr>
  </w:style>
  <w:style w:type="paragraph" w:styleId="Beschriftung">
    <w:name w:val="caption"/>
    <w:basedOn w:val="Standard"/>
    <w:next w:val="Standard"/>
    <w:qFormat/>
    <w:rsid w:val="00AB1A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b/>
      <w:sz w:val="28"/>
      <w:szCs w:val="20"/>
      <w:lang w:val="de-DE" w:eastAsia="de-CH"/>
    </w:rPr>
  </w:style>
  <w:style w:type="paragraph" w:styleId="Textkrper">
    <w:name w:val="Body Text"/>
    <w:basedOn w:val="Standard"/>
    <w:link w:val="TextkrperZchn"/>
    <w:semiHidden/>
    <w:rsid w:val="00AB1A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4"/>
      <w:szCs w:val="20"/>
      <w:lang w:val="de-DE" w:eastAsia="de-CH"/>
    </w:rPr>
  </w:style>
  <w:style w:type="character" w:customStyle="1" w:styleId="TextkrperZchn">
    <w:name w:val="Textkörper Zchn"/>
    <w:basedOn w:val="Absatz-Standardschriftart"/>
    <w:link w:val="Textkrper"/>
    <w:semiHidden/>
    <w:rsid w:val="00AB1AA3"/>
    <w:rPr>
      <w:rFonts w:ascii="Arial" w:eastAsia="Times New Roman" w:hAnsi="Arial" w:cs="Times New Roman"/>
      <w:sz w:val="24"/>
      <w:szCs w:val="20"/>
      <w:lang w:val="de-DE" w:eastAsia="de-CH"/>
    </w:rPr>
  </w:style>
  <w:style w:type="paragraph" w:customStyle="1" w:styleId="Textkrper21">
    <w:name w:val="Textkörper 21"/>
    <w:basedOn w:val="Standard"/>
    <w:rsid w:val="00AB1AA3"/>
    <w:pPr>
      <w:overflowPunct w:val="0"/>
      <w:autoSpaceDE w:val="0"/>
      <w:autoSpaceDN w:val="0"/>
      <w:adjustRightInd w:val="0"/>
      <w:spacing w:after="0" w:line="240" w:lineRule="auto"/>
      <w:ind w:left="3540" w:hanging="1416"/>
      <w:textAlignment w:val="baseline"/>
    </w:pPr>
    <w:rPr>
      <w:rFonts w:eastAsia="Times New Roman" w:cs="Times New Roman"/>
      <w:sz w:val="24"/>
      <w:szCs w:val="20"/>
      <w:lang w:val="de-DE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3573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AB1AA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eastAsia="Times New Roman" w:cs="Times New Roman"/>
      <w:b/>
      <w:sz w:val="24"/>
      <w:szCs w:val="20"/>
      <w:u w:val="single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B1AA3"/>
    <w:rPr>
      <w:rFonts w:ascii="Arial" w:eastAsia="Times New Roman" w:hAnsi="Arial" w:cs="Times New Roman"/>
      <w:b/>
      <w:sz w:val="24"/>
      <w:szCs w:val="20"/>
      <w:u w:val="single"/>
      <w:lang w:val="de-DE" w:eastAsia="de-CH"/>
    </w:rPr>
  </w:style>
  <w:style w:type="paragraph" w:styleId="Beschriftung">
    <w:name w:val="caption"/>
    <w:basedOn w:val="Standard"/>
    <w:next w:val="Standard"/>
    <w:qFormat/>
    <w:rsid w:val="00AB1A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b/>
      <w:sz w:val="28"/>
      <w:szCs w:val="20"/>
      <w:lang w:val="de-DE" w:eastAsia="de-CH"/>
    </w:rPr>
  </w:style>
  <w:style w:type="paragraph" w:styleId="Textkrper">
    <w:name w:val="Body Text"/>
    <w:basedOn w:val="Standard"/>
    <w:link w:val="TextkrperZchn"/>
    <w:semiHidden/>
    <w:rsid w:val="00AB1A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4"/>
      <w:szCs w:val="20"/>
      <w:lang w:val="de-DE" w:eastAsia="de-CH"/>
    </w:rPr>
  </w:style>
  <w:style w:type="character" w:customStyle="1" w:styleId="TextkrperZchn">
    <w:name w:val="Textkörper Zchn"/>
    <w:basedOn w:val="Absatz-Standardschriftart"/>
    <w:link w:val="Textkrper"/>
    <w:semiHidden/>
    <w:rsid w:val="00AB1AA3"/>
    <w:rPr>
      <w:rFonts w:ascii="Arial" w:eastAsia="Times New Roman" w:hAnsi="Arial" w:cs="Times New Roman"/>
      <w:sz w:val="24"/>
      <w:szCs w:val="20"/>
      <w:lang w:val="de-DE" w:eastAsia="de-CH"/>
    </w:rPr>
  </w:style>
  <w:style w:type="paragraph" w:customStyle="1" w:styleId="Textkrper21">
    <w:name w:val="Textkörper 21"/>
    <w:basedOn w:val="Standard"/>
    <w:rsid w:val="00AB1AA3"/>
    <w:pPr>
      <w:overflowPunct w:val="0"/>
      <w:autoSpaceDE w:val="0"/>
      <w:autoSpaceDN w:val="0"/>
      <w:adjustRightInd w:val="0"/>
      <w:spacing w:after="0" w:line="240" w:lineRule="auto"/>
      <w:ind w:left="3540" w:hanging="1416"/>
      <w:textAlignment w:val="baseline"/>
    </w:pPr>
    <w:rPr>
      <w:rFonts w:eastAsia="Times New Roman" w:cs="Times New Roman"/>
      <w:sz w:val="24"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77D61BC8</Template>
  <TotalTime>0</TotalTime>
  <Pages>1</Pages>
  <Words>419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Inselspital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Ziebarth, Kai</dc:creator>
  <cp:lastModifiedBy>Ziebarth, Kai</cp:lastModifiedBy>
  <cp:revision>6</cp:revision>
  <dcterms:created xsi:type="dcterms:W3CDTF">2015-01-14T10:29:00Z</dcterms:created>
  <dcterms:modified xsi:type="dcterms:W3CDTF">2015-01-14T11:00:00Z</dcterms:modified>
</cp:coreProperties>
</file>